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AAB2" w14:textId="57043CB2" w:rsidR="0092279D" w:rsidRPr="0092279D" w:rsidRDefault="0092279D" w:rsidP="00922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2C0452D8" w14:textId="77777777" w:rsidR="0092279D" w:rsidRPr="0092279D" w:rsidRDefault="00000000" w:rsidP="009227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5D39218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CEAFCB0" w14:textId="77777777" w:rsidR="0092279D" w:rsidRPr="0092279D" w:rsidRDefault="0092279D" w:rsidP="009227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KALİTE VE ÇEVRE YÖNETİM SİSTEMİ</w:t>
      </w:r>
    </w:p>
    <w:p w14:paraId="1DECCC13" w14:textId="77777777" w:rsidR="0092279D" w:rsidRPr="0092279D" w:rsidRDefault="0092279D" w:rsidP="00922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BELGELENDİRME KAPSAMI</w:t>
      </w:r>
    </w:p>
    <w:p w14:paraId="205DAA1B" w14:textId="77777777" w:rsidR="0092279D" w:rsidRPr="0092279D" w:rsidRDefault="0092279D" w:rsidP="00922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Kuruluş Adresi:</w:t>
      </w: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Balçık Mahallesi 3274. Sokak No:17/1</w:t>
      </w: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Gebze / Kocaeli / Türkiye</w:t>
      </w:r>
    </w:p>
    <w:p w14:paraId="44537FF0" w14:textId="44E66FD1" w:rsidR="0092279D" w:rsidRPr="0092279D" w:rsidRDefault="0092279D" w:rsidP="00922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Yasal Yetkilendirme:</w:t>
      </w: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EPDK Madeni Yağ Lisansı</w:t>
      </w: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Lisans No: </w:t>
      </w: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EPDK-MY-11854</w:t>
      </w:r>
      <w:r w:rsidR="00956F3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/</w:t>
      </w: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46639</w:t>
      </w:r>
    </w:p>
    <w:p w14:paraId="525FE185" w14:textId="77777777" w:rsidR="0092279D" w:rsidRPr="0092279D" w:rsidRDefault="00000000" w:rsidP="009227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4D6EEE7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35B8229" w14:textId="77777777" w:rsidR="0092279D" w:rsidRPr="0092279D" w:rsidRDefault="0092279D" w:rsidP="00922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</w:t>
      </w:r>
      <w:r w:rsidRPr="0092279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️⃣</w:t>
      </w:r>
      <w:r w:rsidRPr="00922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ISO 9001:2015 – Kalite Yönetim Sistemi Kapsamı</w:t>
      </w:r>
    </w:p>
    <w:p w14:paraId="289D2661" w14:textId="77777777" w:rsidR="0092279D" w:rsidRPr="0092279D" w:rsidRDefault="0092279D" w:rsidP="00922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Kuruluşun Kalite Yönetim Sistemi;</w:t>
      </w:r>
    </w:p>
    <w:p w14:paraId="2FD615A8" w14:textId="77777777" w:rsidR="0092279D" w:rsidRPr="0092279D" w:rsidRDefault="0092279D" w:rsidP="00922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Madeni yağların formülasyonuna uygun olarak karışımının yapılması</w:t>
      </w: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</w:p>
    <w:p w14:paraId="43098D45" w14:textId="77777777" w:rsidR="0092279D" w:rsidRPr="0092279D" w:rsidRDefault="0092279D" w:rsidP="00922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Madeni yağların dolumu, ambalajlanması ve etiketlenmesi</w:t>
      </w: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</w:p>
    <w:p w14:paraId="607D7598" w14:textId="77777777" w:rsidR="0092279D" w:rsidRPr="0092279D" w:rsidRDefault="0092279D" w:rsidP="00922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Ürün kalite kontrol faaliyetleri (laboratuvar analizleri dahil)</w:t>
      </w: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</w:p>
    <w:p w14:paraId="481526C7" w14:textId="77777777" w:rsidR="0092279D" w:rsidRPr="0092279D" w:rsidRDefault="0092279D" w:rsidP="00922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Depolama, sevkiyat ve müşteri teslim süreçleri</w:t>
      </w: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</w:p>
    <w:p w14:paraId="6E7D82F9" w14:textId="77777777" w:rsidR="0092279D" w:rsidRPr="0092279D" w:rsidRDefault="0092279D" w:rsidP="00922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Tedarikçi yönetimi ve satın alma faaliyetleri</w:t>
      </w: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</w:p>
    <w:p w14:paraId="60166CC3" w14:textId="77777777" w:rsidR="0092279D" w:rsidRPr="0092279D" w:rsidRDefault="0092279D" w:rsidP="00922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Satış sonrası müşteri geri bildirimlerinin değerlendirilmesi</w:t>
      </w:r>
    </w:p>
    <w:p w14:paraId="57575AAB" w14:textId="77777777" w:rsidR="0092279D" w:rsidRPr="0092279D" w:rsidRDefault="0092279D" w:rsidP="00922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gramStart"/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faaliyetlerini</w:t>
      </w:r>
      <w:proofErr w:type="gramEnd"/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kapsamaktadır.</w:t>
      </w:r>
    </w:p>
    <w:p w14:paraId="4D3E2631" w14:textId="77777777" w:rsidR="0092279D" w:rsidRPr="0092279D" w:rsidRDefault="0092279D" w:rsidP="00922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Kalite Yönetim Sistemi; müşteri şartları, ilgili yasal ve mevzuat gereklilikleri ile ürün teknik spesifikasyonlarının karşılanmasını, ürün uygunluğunun sürekliliğini ve müşteri memnuniyetinin artırılmasını hedefleyecek şekilde uygulanmaktadır.</w:t>
      </w:r>
    </w:p>
    <w:p w14:paraId="644BF7FF" w14:textId="77777777" w:rsidR="0092279D" w:rsidRPr="0092279D" w:rsidRDefault="00000000" w:rsidP="009227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5825F5AE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175D571" w14:textId="77777777" w:rsidR="0092279D" w:rsidRPr="0092279D" w:rsidRDefault="0092279D" w:rsidP="00922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2</w:t>
      </w:r>
      <w:r w:rsidRPr="0092279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️⃣</w:t>
      </w:r>
      <w:r w:rsidRPr="00922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ISO 14001:2015 – Çevre Yönetim Sistemi Kapsamı</w:t>
      </w:r>
    </w:p>
    <w:p w14:paraId="308A27CB" w14:textId="77777777" w:rsidR="0092279D" w:rsidRPr="0092279D" w:rsidRDefault="0092279D" w:rsidP="00922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Kuruluşun Çevre Yönetim Sistemi;</w:t>
      </w:r>
    </w:p>
    <w:p w14:paraId="3F25651F" w14:textId="77777777" w:rsidR="0092279D" w:rsidRPr="0092279D" w:rsidRDefault="0092279D" w:rsidP="00922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Madeni yağ üretim ve dolum faaliyetlerinden kaynaklanan çevresel boyutların yönetilmesi</w:t>
      </w: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</w:p>
    <w:p w14:paraId="18A52FF4" w14:textId="77777777" w:rsidR="0092279D" w:rsidRPr="0092279D" w:rsidRDefault="0092279D" w:rsidP="00922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Atık yağlar, kirlenmiş ambalajlar, filtreler ve tehlikeli atıkların kontrolü</w:t>
      </w: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</w:p>
    <w:p w14:paraId="142D6761" w14:textId="77777777" w:rsidR="0092279D" w:rsidRPr="0092279D" w:rsidRDefault="0092279D" w:rsidP="00922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Enerji ve doğal kaynak tüketimlerinin izlenmesi</w:t>
      </w: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</w:p>
    <w:p w14:paraId="2CE3AF82" w14:textId="77777777" w:rsidR="0092279D" w:rsidRPr="0092279D" w:rsidRDefault="0092279D" w:rsidP="00922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Atık su oluşumu ve deşarjların kontrolü</w:t>
      </w: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</w:p>
    <w:p w14:paraId="35D0DBB4" w14:textId="77777777" w:rsidR="0092279D" w:rsidRPr="0092279D" w:rsidRDefault="0092279D" w:rsidP="00922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Kimyasal madde kullanımı ve depolanmasının çevresel risklerinin yönetimi</w:t>
      </w: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</w:p>
    <w:p w14:paraId="28895B30" w14:textId="77777777" w:rsidR="0092279D" w:rsidRPr="0092279D" w:rsidRDefault="0092279D" w:rsidP="00922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İlgili çevre mevzuatı ve EPDK lisans şartlarına uyumun sağlanması</w:t>
      </w:r>
    </w:p>
    <w:p w14:paraId="387C0F43" w14:textId="77777777" w:rsidR="0092279D" w:rsidRPr="0092279D" w:rsidRDefault="0092279D" w:rsidP="00922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gramStart"/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faaliyetlerini</w:t>
      </w:r>
      <w:proofErr w:type="gramEnd"/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kapsamaktadır.</w:t>
      </w:r>
    </w:p>
    <w:p w14:paraId="0A625A7B" w14:textId="77777777" w:rsidR="0092279D" w:rsidRPr="0092279D" w:rsidRDefault="0092279D" w:rsidP="00922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Çevre Yönetim Sistemi; çevre kirliliğinin önlenmesi, çevresel performansın sürekli iyileştirilmesi ve yasal uyumun sağlanması amacıyla uygulanmaktadır.</w:t>
      </w:r>
    </w:p>
    <w:p w14:paraId="7A35CBB0" w14:textId="77777777" w:rsidR="0092279D" w:rsidRPr="0092279D" w:rsidRDefault="00000000" w:rsidP="009227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2203BACC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CD4292D" w14:textId="77777777" w:rsidR="0092279D" w:rsidRPr="0092279D" w:rsidRDefault="0092279D" w:rsidP="00922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3</w:t>
      </w:r>
      <w:r w:rsidRPr="0092279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️⃣</w:t>
      </w:r>
      <w:r w:rsidRPr="00922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Kapsam Dışı Tutulan Faaliyetler</w:t>
      </w:r>
    </w:p>
    <w:p w14:paraId="723CA87E" w14:textId="77777777" w:rsidR="0092279D" w:rsidRPr="0092279D" w:rsidRDefault="0092279D" w:rsidP="00922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Tasarım ve ürün formülasyon geliştirme faaliyetleri (müşteri veya lisanslı formülasyonlara dayalı üretim yapılması durumunda)</w:t>
      </w:r>
      <w:r w:rsidRPr="009227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92279D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(ISO 9001:2015 Madde 8.3 kapsamında gerekçelendirilmiştir.)</w:t>
      </w:r>
    </w:p>
    <w:p w14:paraId="1C18E170" w14:textId="77777777" w:rsidR="0092279D" w:rsidRPr="0092279D" w:rsidRDefault="00000000" w:rsidP="009227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4848B825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18D3C50" w14:textId="77777777" w:rsidR="0092279D" w:rsidRPr="0092279D" w:rsidRDefault="0092279D" w:rsidP="00922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4</w:t>
      </w:r>
      <w:r w:rsidRPr="0092279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️⃣</w:t>
      </w:r>
      <w:r w:rsidRPr="00922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Belgelendirme Kapsam İfadesi (Tek Satır – Sertifika Üzerinde Kullanıma Uygun)</w:t>
      </w:r>
    </w:p>
    <w:p w14:paraId="224F8C80" w14:textId="77777777" w:rsidR="0092279D" w:rsidRPr="0092279D" w:rsidRDefault="0092279D" w:rsidP="00922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227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“Madeni yağların üretimi, dolumu, ambalajlanması, depolanması ve sevkiyatı faaliyetleri.”</w:t>
      </w:r>
    </w:p>
    <w:p w14:paraId="60CDD042" w14:textId="77777777" w:rsidR="0092279D" w:rsidRPr="0092279D" w:rsidRDefault="00000000" w:rsidP="009227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646CEC40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311B923" w14:textId="77777777" w:rsidR="00895C4C" w:rsidRDefault="00895C4C"/>
    <w:sectPr w:rsidR="00895C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5A8C" w14:textId="77777777" w:rsidR="00055264" w:rsidRDefault="00055264" w:rsidP="00956F3C">
      <w:pPr>
        <w:spacing w:after="0" w:line="240" w:lineRule="auto"/>
      </w:pPr>
      <w:r>
        <w:separator/>
      </w:r>
    </w:p>
  </w:endnote>
  <w:endnote w:type="continuationSeparator" w:id="0">
    <w:p w14:paraId="0DFE8DCA" w14:textId="77777777" w:rsidR="00055264" w:rsidRDefault="00055264" w:rsidP="0095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5DBE" w14:textId="77777777" w:rsidR="00055264" w:rsidRDefault="00055264" w:rsidP="00956F3C">
      <w:pPr>
        <w:spacing w:after="0" w:line="240" w:lineRule="auto"/>
      </w:pPr>
      <w:r>
        <w:separator/>
      </w:r>
    </w:p>
  </w:footnote>
  <w:footnote w:type="continuationSeparator" w:id="0">
    <w:p w14:paraId="272FDEFA" w14:textId="77777777" w:rsidR="00055264" w:rsidRDefault="00055264" w:rsidP="00956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2" w:type="dxa"/>
      <w:tblInd w:w="-7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5"/>
      <w:gridCol w:w="992"/>
      <w:gridCol w:w="4536"/>
      <w:gridCol w:w="1560"/>
      <w:gridCol w:w="1559"/>
    </w:tblGrid>
    <w:tr w:rsidR="00956F3C" w14:paraId="2ACA90A4" w14:textId="77777777" w:rsidTr="00956F3C">
      <w:trPr>
        <w:cantSplit/>
        <w:trHeight w:val="597"/>
      </w:trPr>
      <w:tc>
        <w:tcPr>
          <w:tcW w:w="1885" w:type="dxa"/>
          <w:vMerge w:val="restart"/>
          <w:vAlign w:val="center"/>
        </w:tcPr>
        <w:p w14:paraId="0A7B64D1" w14:textId="091E2E87" w:rsidR="00956F3C" w:rsidRDefault="00956F3C" w:rsidP="00956F3C">
          <w:pPr>
            <w:pStyle w:val="stBilgi"/>
            <w:jc w:val="center"/>
            <w:rPr>
              <w:b/>
              <w:sz w:val="36"/>
            </w:rPr>
          </w:pPr>
          <w:r>
            <w:rPr>
              <w:b/>
              <w:noProof/>
              <w:sz w:val="36"/>
            </w:rPr>
            <w:drawing>
              <wp:inline distT="0" distB="0" distL="0" distR="0" wp14:anchorId="65EBA1BF" wp14:editId="47E6C2B2">
                <wp:extent cx="1108075" cy="331470"/>
                <wp:effectExtent l="0" t="0" r="0" b="0"/>
                <wp:docPr id="90153066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1530666" name="Resim 90153066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075" cy="331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gridSpan w:val="2"/>
          <w:vMerge w:val="restart"/>
          <w:vAlign w:val="center"/>
        </w:tcPr>
        <w:p w14:paraId="3AD76A69" w14:textId="77777777" w:rsidR="00956F3C" w:rsidRDefault="00956F3C" w:rsidP="00956F3C">
          <w:pPr>
            <w:pStyle w:val="stBilgi"/>
            <w:jc w:val="center"/>
            <w:rPr>
              <w:b/>
              <w:sz w:val="40"/>
            </w:rPr>
          </w:pPr>
          <w:r>
            <w:rPr>
              <w:b/>
              <w:sz w:val="40"/>
            </w:rPr>
            <w:t>PROSEDÜR</w:t>
          </w:r>
        </w:p>
      </w:tc>
      <w:tc>
        <w:tcPr>
          <w:tcW w:w="1560" w:type="dxa"/>
          <w:vAlign w:val="center"/>
        </w:tcPr>
        <w:p w14:paraId="751A18BB" w14:textId="77777777" w:rsidR="00956F3C" w:rsidRDefault="00956F3C" w:rsidP="00956F3C">
          <w:pPr>
            <w:pStyle w:val="stBilgi"/>
            <w:rPr>
              <w:b/>
            </w:rPr>
          </w:pPr>
          <w:r>
            <w:rPr>
              <w:b/>
            </w:rPr>
            <w:t xml:space="preserve">Dok. No    </w:t>
          </w:r>
          <w:proofErr w:type="gramStart"/>
          <w:r>
            <w:rPr>
              <w:b/>
            </w:rPr>
            <w:t xml:space="preserve">  :</w:t>
          </w:r>
          <w:proofErr w:type="gramEnd"/>
        </w:p>
      </w:tc>
      <w:tc>
        <w:tcPr>
          <w:tcW w:w="1559" w:type="dxa"/>
          <w:vAlign w:val="center"/>
        </w:tcPr>
        <w:p w14:paraId="0533AEEE" w14:textId="03723B85" w:rsidR="00956F3C" w:rsidRDefault="00956F3C" w:rsidP="00956F3C">
          <w:pPr>
            <w:pStyle w:val="stBilgi"/>
            <w:jc w:val="center"/>
          </w:pPr>
          <w:r>
            <w:t>SP.P.010</w:t>
          </w:r>
        </w:p>
      </w:tc>
    </w:tr>
    <w:tr w:rsidR="00956F3C" w14:paraId="4B17AA4F" w14:textId="77777777" w:rsidTr="00956F3C">
      <w:trPr>
        <w:cantSplit/>
        <w:trHeight w:val="597"/>
      </w:trPr>
      <w:tc>
        <w:tcPr>
          <w:tcW w:w="1885" w:type="dxa"/>
          <w:vMerge/>
        </w:tcPr>
        <w:p w14:paraId="381BB58D" w14:textId="77777777" w:rsidR="00956F3C" w:rsidRDefault="00956F3C" w:rsidP="00956F3C">
          <w:pPr>
            <w:pStyle w:val="stBilgi"/>
            <w:rPr>
              <w:sz w:val="16"/>
            </w:rPr>
          </w:pPr>
        </w:p>
      </w:tc>
      <w:tc>
        <w:tcPr>
          <w:tcW w:w="5528" w:type="dxa"/>
          <w:gridSpan w:val="2"/>
          <w:vMerge/>
        </w:tcPr>
        <w:p w14:paraId="1A10B120" w14:textId="77777777" w:rsidR="00956F3C" w:rsidRDefault="00956F3C" w:rsidP="00956F3C">
          <w:pPr>
            <w:pStyle w:val="stBilgi"/>
            <w:rPr>
              <w:sz w:val="16"/>
            </w:rPr>
          </w:pPr>
        </w:p>
      </w:tc>
      <w:tc>
        <w:tcPr>
          <w:tcW w:w="1560" w:type="dxa"/>
          <w:vAlign w:val="center"/>
        </w:tcPr>
        <w:p w14:paraId="0D67D65F" w14:textId="77777777" w:rsidR="00956F3C" w:rsidRDefault="00956F3C" w:rsidP="00956F3C">
          <w:pPr>
            <w:pStyle w:val="stBilgi"/>
            <w:rPr>
              <w:b/>
            </w:rPr>
          </w:pPr>
          <w:proofErr w:type="spellStart"/>
          <w:r>
            <w:rPr>
              <w:b/>
            </w:rPr>
            <w:t>Rev</w:t>
          </w:r>
          <w:proofErr w:type="spellEnd"/>
          <w:r>
            <w:rPr>
              <w:b/>
            </w:rPr>
            <w:t xml:space="preserve">. No     </w:t>
          </w:r>
          <w:proofErr w:type="gramStart"/>
          <w:r>
            <w:rPr>
              <w:b/>
            </w:rPr>
            <w:t xml:space="preserve">  :</w:t>
          </w:r>
          <w:proofErr w:type="gramEnd"/>
        </w:p>
      </w:tc>
      <w:tc>
        <w:tcPr>
          <w:tcW w:w="1559" w:type="dxa"/>
          <w:vAlign w:val="center"/>
        </w:tcPr>
        <w:p w14:paraId="6397A166" w14:textId="77777777" w:rsidR="00956F3C" w:rsidRDefault="00956F3C" w:rsidP="00956F3C">
          <w:pPr>
            <w:pStyle w:val="stBilgi"/>
            <w:jc w:val="center"/>
          </w:pPr>
          <w:r>
            <w:t>00</w:t>
          </w:r>
        </w:p>
      </w:tc>
    </w:tr>
    <w:tr w:rsidR="00956F3C" w14:paraId="15490B28" w14:textId="77777777" w:rsidTr="00956F3C">
      <w:trPr>
        <w:cantSplit/>
        <w:trHeight w:val="597"/>
      </w:trPr>
      <w:tc>
        <w:tcPr>
          <w:tcW w:w="1885" w:type="dxa"/>
          <w:vMerge/>
        </w:tcPr>
        <w:p w14:paraId="65ED73E3" w14:textId="77777777" w:rsidR="00956F3C" w:rsidRDefault="00956F3C" w:rsidP="00956F3C">
          <w:pPr>
            <w:pStyle w:val="stBilgi"/>
            <w:rPr>
              <w:sz w:val="16"/>
            </w:rPr>
          </w:pPr>
        </w:p>
      </w:tc>
      <w:tc>
        <w:tcPr>
          <w:tcW w:w="992" w:type="dxa"/>
          <w:vAlign w:val="center"/>
        </w:tcPr>
        <w:p w14:paraId="6183A77A" w14:textId="77777777" w:rsidR="00956F3C" w:rsidRDefault="00956F3C" w:rsidP="00956F3C">
          <w:pPr>
            <w:pStyle w:val="stBilgi"/>
            <w:jc w:val="center"/>
            <w:rPr>
              <w:b/>
            </w:rPr>
          </w:pPr>
          <w:r>
            <w:rPr>
              <w:b/>
            </w:rPr>
            <w:t>Konu:</w:t>
          </w:r>
        </w:p>
      </w:tc>
      <w:tc>
        <w:tcPr>
          <w:tcW w:w="4536" w:type="dxa"/>
          <w:vAlign w:val="center"/>
        </w:tcPr>
        <w:p w14:paraId="12BCCF43" w14:textId="73F22C13" w:rsidR="00956F3C" w:rsidRDefault="00956F3C" w:rsidP="00956F3C">
          <w:pPr>
            <w:pStyle w:val="stBilgi"/>
            <w:jc w:val="center"/>
          </w:pPr>
          <w:r w:rsidRPr="00956F3C">
            <w:rPr>
              <w:noProof/>
              <w:sz w:val="28"/>
              <w:szCs w:val="28"/>
            </w:rPr>
            <w:drawing>
              <wp:inline distT="0" distB="0" distL="0" distR="0" wp14:anchorId="01B29E22" wp14:editId="51097C4B">
                <wp:extent cx="2788285" cy="213360"/>
                <wp:effectExtent l="0" t="0" r="0" b="0"/>
                <wp:docPr id="564041057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828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7067EBF1" w14:textId="77777777" w:rsidR="00956F3C" w:rsidRDefault="00956F3C" w:rsidP="00956F3C">
          <w:pPr>
            <w:pStyle w:val="stBilgi"/>
            <w:rPr>
              <w:b/>
            </w:rPr>
          </w:pPr>
          <w:proofErr w:type="spellStart"/>
          <w:r>
            <w:rPr>
              <w:b/>
            </w:rPr>
            <w:t>Rev</w:t>
          </w:r>
          <w:proofErr w:type="spellEnd"/>
          <w:r>
            <w:rPr>
              <w:b/>
            </w:rPr>
            <w:t xml:space="preserve">. </w:t>
          </w:r>
          <w:proofErr w:type="gramStart"/>
          <w:r>
            <w:rPr>
              <w:b/>
            </w:rPr>
            <w:t>Tarihi :</w:t>
          </w:r>
          <w:proofErr w:type="gramEnd"/>
          <w:r>
            <w:rPr>
              <w:b/>
            </w:rPr>
            <w:t xml:space="preserve"> </w:t>
          </w:r>
        </w:p>
      </w:tc>
      <w:tc>
        <w:tcPr>
          <w:tcW w:w="1559" w:type="dxa"/>
          <w:vAlign w:val="center"/>
        </w:tcPr>
        <w:p w14:paraId="6B0EA6BB" w14:textId="77777777" w:rsidR="00956F3C" w:rsidRDefault="00956F3C" w:rsidP="00956F3C">
          <w:pPr>
            <w:pStyle w:val="stBilgi"/>
          </w:pPr>
          <w:r>
            <w:t xml:space="preserve"> </w:t>
          </w:r>
          <w:r w:rsidR="007900B6">
            <w:t>29.12.2025</w:t>
          </w:r>
        </w:p>
        <w:p w14:paraId="5DD37C01" w14:textId="2416E0D3" w:rsidR="007900B6" w:rsidRDefault="007900B6" w:rsidP="00956F3C">
          <w:pPr>
            <w:pStyle w:val="stBilgi"/>
          </w:pPr>
        </w:p>
      </w:tc>
    </w:tr>
  </w:tbl>
  <w:p w14:paraId="68046BB4" w14:textId="77777777" w:rsidR="00956F3C" w:rsidRDefault="00956F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DAB"/>
    <w:multiLevelType w:val="multilevel"/>
    <w:tmpl w:val="D092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123DE"/>
    <w:multiLevelType w:val="multilevel"/>
    <w:tmpl w:val="71AA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824C0"/>
    <w:multiLevelType w:val="multilevel"/>
    <w:tmpl w:val="12FA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26E0E"/>
    <w:multiLevelType w:val="multilevel"/>
    <w:tmpl w:val="C68E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278A0"/>
    <w:multiLevelType w:val="multilevel"/>
    <w:tmpl w:val="E040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348606">
    <w:abstractNumId w:val="4"/>
  </w:num>
  <w:num w:numId="2" w16cid:durableId="1311714459">
    <w:abstractNumId w:val="2"/>
  </w:num>
  <w:num w:numId="3" w16cid:durableId="414254123">
    <w:abstractNumId w:val="0"/>
  </w:num>
  <w:num w:numId="4" w16cid:durableId="844518987">
    <w:abstractNumId w:val="1"/>
  </w:num>
  <w:num w:numId="5" w16cid:durableId="1920476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9D"/>
    <w:rsid w:val="00055264"/>
    <w:rsid w:val="003D42A8"/>
    <w:rsid w:val="005578AE"/>
    <w:rsid w:val="007900B6"/>
    <w:rsid w:val="007E703B"/>
    <w:rsid w:val="00895C4C"/>
    <w:rsid w:val="0092279D"/>
    <w:rsid w:val="00922AE4"/>
    <w:rsid w:val="00956F3C"/>
    <w:rsid w:val="00B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59C3D"/>
  <w15:chartTrackingRefBased/>
  <w15:docId w15:val="{6737AE23-F20F-8446-8872-4DE3134E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AE4"/>
  </w:style>
  <w:style w:type="paragraph" w:styleId="Balk1">
    <w:name w:val="heading 1"/>
    <w:basedOn w:val="Normal"/>
    <w:next w:val="Normal"/>
    <w:link w:val="Balk1Char"/>
    <w:uiPriority w:val="9"/>
    <w:qFormat/>
    <w:rsid w:val="00922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22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22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2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2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2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2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2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2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2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22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22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2AE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2AE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2A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2A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2A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2A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2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2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2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2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922AE4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922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2AE4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2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2AE4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922AE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2A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2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2279D"/>
    <w:rPr>
      <w:b/>
      <w:bCs/>
    </w:rPr>
  </w:style>
  <w:style w:type="character" w:styleId="Vurgu">
    <w:name w:val="Emphasis"/>
    <w:basedOn w:val="VarsaylanParagrafYazTipi"/>
    <w:uiPriority w:val="20"/>
    <w:qFormat/>
    <w:rsid w:val="0092279D"/>
    <w:rPr>
      <w:i/>
      <w:iCs/>
    </w:rPr>
  </w:style>
  <w:style w:type="paragraph" w:styleId="stBilgi">
    <w:name w:val="header"/>
    <w:basedOn w:val="Normal"/>
    <w:link w:val="stBilgiChar"/>
    <w:unhideWhenUsed/>
    <w:rsid w:val="0095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F3C"/>
  </w:style>
  <w:style w:type="paragraph" w:styleId="AltBilgi">
    <w:name w:val="footer"/>
    <w:basedOn w:val="Normal"/>
    <w:link w:val="AltBilgiChar"/>
    <w:uiPriority w:val="99"/>
    <w:unhideWhenUsed/>
    <w:rsid w:val="0095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YILDIRIM</dc:creator>
  <cp:keywords/>
  <dc:description/>
  <cp:lastModifiedBy>Hicran Yazıcıoğlu</cp:lastModifiedBy>
  <cp:revision>3</cp:revision>
  <dcterms:created xsi:type="dcterms:W3CDTF">2026-01-20T10:25:00Z</dcterms:created>
  <dcterms:modified xsi:type="dcterms:W3CDTF">2026-01-21T14:09:00Z</dcterms:modified>
</cp:coreProperties>
</file>